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августа 2022 г. № 114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августа 2022 г. № 114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планировки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подготовленным в составе документации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линейного объекта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«Строительство отпайки кабельной линии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110 кВ от ВЛ 110 кВ до ПС 110 кВ № 2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 прохождением по дамбе Вогрэсовского моста»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заявления общества с ограниченной ответственностью «Альпикасеть» (ИНН 2320178004), в связи с исполнением приказа ПАО «МРСК Центра» – «Воронежэнерго» от 25.06.2021 № 277-ВР «О подготовке проекта планировки территории»,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статьей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12 августа 2022 г. по 09 сентября 2022 г.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«Строительство отпайки кабельной линии 110 кВ от ВЛ 110 кВ до ПС 110 кВ № 2 с прохождением по дамбе Вогрэсовского моста» в городском округе город Воронеж,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«Строительство отпайки кабельной линии 110 кВ от ВЛ 110 кВ до ПС 110 кВ № 2 с прохождением по дамбе Вогрэсовского моста» в городском округе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«Строительство отпайки кабельной линии 110 кВ от ВЛ 110 кВ до ПС 110 кВ № 2 с прохождением по дамбе Вогрэсовского моста»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 «Строительство отпайки кабельной линии 110 кВ от ВЛ 110 кВ до ПС 110 кВ № 2 с прохождением по дамбе Вогрэсовского моста»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«Строительство отпайки кабельной линии 110 кВ от ВЛ 110 кВ до ПС 110 кВ № 2 с прохождением по дамбе Вогрэсовского моста» в городском округе город Воронеж,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09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 «Строительство отпайки кабельной линии 110 кВ от ВЛ 110 кВ до ПС 110 кВ № 2 с прохождением по дамбе Вогрэсовского моста» в городском округе город Воронеж) и № 2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